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3C5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406B21">
        <w:rPr>
          <w:rFonts w:ascii="Liberation Serif" w:hAnsi="Liberation Serif" w:cs="Liberation Serif"/>
          <w:spacing w:val="-4"/>
          <w:sz w:val="28"/>
          <w:szCs w:val="28"/>
        </w:rPr>
        <w:t>Утвержден</w:t>
      </w:r>
    </w:p>
    <w:p w:rsidR="00D2748E" w:rsidRPr="00406B21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406B21">
        <w:rPr>
          <w:rFonts w:ascii="Liberation Serif" w:hAnsi="Liberation Serif" w:cs="Liberation Serif"/>
          <w:spacing w:val="-4"/>
          <w:sz w:val="28"/>
          <w:szCs w:val="28"/>
        </w:rPr>
        <w:t>постановлением Главы Каменского городского округа от</w:t>
      </w:r>
      <w:r w:rsidR="0066011A">
        <w:rPr>
          <w:rFonts w:ascii="Liberation Serif" w:hAnsi="Liberation Serif" w:cs="Liberation Serif"/>
          <w:spacing w:val="-4"/>
          <w:sz w:val="28"/>
          <w:szCs w:val="28"/>
        </w:rPr>
        <w:t xml:space="preserve"> 29.10.</w:t>
      </w:r>
      <w:r w:rsidRPr="00406B21">
        <w:rPr>
          <w:rFonts w:ascii="Liberation Serif" w:hAnsi="Liberation Serif" w:cs="Liberation Serif"/>
          <w:spacing w:val="-4"/>
          <w:sz w:val="28"/>
          <w:szCs w:val="28"/>
        </w:rPr>
        <w:t>20</w:t>
      </w:r>
      <w:r w:rsidR="00764709">
        <w:rPr>
          <w:rFonts w:ascii="Liberation Serif" w:hAnsi="Liberation Serif" w:cs="Liberation Serif"/>
          <w:spacing w:val="-4"/>
          <w:sz w:val="28"/>
          <w:szCs w:val="28"/>
        </w:rPr>
        <w:t>2</w:t>
      </w:r>
      <w:r w:rsidR="00840991">
        <w:rPr>
          <w:rFonts w:ascii="Liberation Serif" w:hAnsi="Liberation Serif" w:cs="Liberation Serif"/>
          <w:spacing w:val="-4"/>
          <w:sz w:val="28"/>
          <w:szCs w:val="28"/>
        </w:rPr>
        <w:t>1</w:t>
      </w:r>
      <w:r w:rsidRPr="00406B21">
        <w:rPr>
          <w:rFonts w:ascii="Liberation Serif" w:hAnsi="Liberation Serif" w:cs="Liberation Serif"/>
          <w:spacing w:val="-4"/>
          <w:sz w:val="28"/>
          <w:szCs w:val="28"/>
        </w:rPr>
        <w:t xml:space="preserve"> №</w:t>
      </w:r>
      <w:r w:rsidR="0066011A">
        <w:rPr>
          <w:rFonts w:ascii="Liberation Serif" w:hAnsi="Liberation Serif" w:cs="Liberation Serif"/>
          <w:spacing w:val="-4"/>
          <w:sz w:val="28"/>
          <w:szCs w:val="28"/>
        </w:rPr>
        <w:t xml:space="preserve"> 1866 </w:t>
      </w:r>
      <w:r w:rsidRPr="00406B21">
        <w:rPr>
          <w:rFonts w:ascii="Liberation Serif" w:hAnsi="Liberation Serif" w:cs="Liberation Serif"/>
          <w:spacing w:val="-4"/>
          <w:sz w:val="28"/>
          <w:szCs w:val="28"/>
        </w:rPr>
        <w:t xml:space="preserve"> «Об утверждении </w:t>
      </w:r>
      <w:r w:rsidR="00076E90" w:rsidRPr="00406B21">
        <w:rPr>
          <w:rFonts w:ascii="Liberation Serif" w:hAnsi="Liberation Serif" w:cs="Liberation Serif"/>
          <w:spacing w:val="-4"/>
          <w:sz w:val="28"/>
          <w:szCs w:val="28"/>
        </w:rPr>
        <w:t xml:space="preserve">плана </w:t>
      </w:r>
      <w:bookmarkStart w:id="0" w:name="_GoBack"/>
      <w:bookmarkEnd w:id="0"/>
      <w:r w:rsidR="00076E90" w:rsidRPr="00406B21">
        <w:rPr>
          <w:rFonts w:ascii="Liberation Serif" w:hAnsi="Liberation Serif" w:cs="Liberation Serif"/>
          <w:spacing w:val="-4"/>
          <w:sz w:val="28"/>
          <w:szCs w:val="28"/>
        </w:rPr>
        <w:t xml:space="preserve">антикоррупционного просвещения руководителей  </w:t>
      </w:r>
      <w:r w:rsidR="005A55DC" w:rsidRPr="005A55DC">
        <w:rPr>
          <w:rFonts w:ascii="Liberation Serif" w:hAnsi="Liberation Serif" w:cs="Liberation Serif"/>
          <w:spacing w:val="-4"/>
          <w:sz w:val="28"/>
          <w:szCs w:val="28"/>
        </w:rPr>
        <w:t>отраслевых (функциональных),</w:t>
      </w:r>
      <w:r w:rsidR="005A55DC" w:rsidRPr="005A55DC">
        <w:rPr>
          <w:i/>
          <w:sz w:val="24"/>
          <w:szCs w:val="28"/>
        </w:rPr>
        <w:t xml:space="preserve"> </w:t>
      </w:r>
      <w:r w:rsidR="005A55DC" w:rsidRPr="005A55DC">
        <w:rPr>
          <w:rFonts w:ascii="Liberation Serif" w:hAnsi="Liberation Serif"/>
          <w:sz w:val="28"/>
          <w:szCs w:val="28"/>
        </w:rPr>
        <w:t>территориальных органов Администрации Каменского городского округа</w:t>
      </w:r>
      <w:r w:rsidR="005A55DC" w:rsidRPr="005A55DC">
        <w:rPr>
          <w:rFonts w:ascii="Liberation Serif" w:hAnsi="Liberation Serif" w:cs="Liberation Serif"/>
          <w:spacing w:val="-4"/>
          <w:sz w:val="28"/>
          <w:szCs w:val="28"/>
        </w:rPr>
        <w:t xml:space="preserve"> и </w:t>
      </w:r>
      <w:r w:rsidR="00076E90" w:rsidRPr="00406B21">
        <w:rPr>
          <w:rFonts w:ascii="Liberation Serif" w:hAnsi="Liberation Serif" w:cs="Liberation Serif"/>
          <w:spacing w:val="-4"/>
          <w:sz w:val="28"/>
          <w:szCs w:val="28"/>
        </w:rPr>
        <w:t>учреждений, подведомственных Администрации Каменского городского</w:t>
      </w:r>
      <w:r w:rsidR="00C42A7B">
        <w:rPr>
          <w:rFonts w:ascii="Liberation Serif" w:hAnsi="Liberation Serif" w:cs="Liberation Serif"/>
          <w:spacing w:val="-4"/>
          <w:sz w:val="28"/>
          <w:szCs w:val="28"/>
        </w:rPr>
        <w:t xml:space="preserve"> округа</w:t>
      </w:r>
      <w:r w:rsidR="00840991">
        <w:rPr>
          <w:rFonts w:ascii="Liberation Serif" w:hAnsi="Liberation Serif" w:cs="Liberation Serif"/>
          <w:spacing w:val="-4"/>
          <w:sz w:val="28"/>
          <w:szCs w:val="28"/>
        </w:rPr>
        <w:t xml:space="preserve"> на 2022 год</w:t>
      </w:r>
      <w:r w:rsidRPr="00406B21">
        <w:rPr>
          <w:rFonts w:ascii="Liberation Serif" w:hAnsi="Liberation Serif" w:cs="Liberation Serif"/>
          <w:spacing w:val="-4"/>
          <w:sz w:val="28"/>
          <w:szCs w:val="28"/>
        </w:rPr>
        <w:t>»</w:t>
      </w:r>
    </w:p>
    <w:p w:rsidR="00076E90" w:rsidRDefault="00076E90" w:rsidP="00076E90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i/>
          <w:spacing w:val="-4"/>
          <w:sz w:val="28"/>
          <w:szCs w:val="28"/>
        </w:rPr>
      </w:pPr>
    </w:p>
    <w:p w:rsidR="00F543C5" w:rsidRPr="00406B21" w:rsidRDefault="00F543C5" w:rsidP="00076E90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i/>
          <w:spacing w:val="-4"/>
          <w:sz w:val="28"/>
          <w:szCs w:val="28"/>
        </w:rPr>
      </w:pPr>
    </w:p>
    <w:p w:rsidR="00E267D8" w:rsidRDefault="00C42A7B" w:rsidP="00BD4A8F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spacing w:val="-4"/>
          <w:sz w:val="28"/>
          <w:szCs w:val="28"/>
        </w:rPr>
      </w:pPr>
      <w:r>
        <w:rPr>
          <w:rFonts w:ascii="Liberation Serif" w:hAnsi="Liberation Serif" w:cs="Liberation Serif"/>
          <w:b/>
          <w:spacing w:val="-4"/>
          <w:sz w:val="28"/>
          <w:szCs w:val="28"/>
        </w:rPr>
        <w:t>План</w:t>
      </w:r>
      <w:r w:rsidR="00076E90" w:rsidRPr="00406B21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</w:t>
      </w:r>
    </w:p>
    <w:p w:rsidR="00BD4A8F" w:rsidRPr="00406B21" w:rsidRDefault="00076E90" w:rsidP="00BD4A8F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spacing w:val="-4"/>
          <w:sz w:val="28"/>
          <w:szCs w:val="28"/>
        </w:rPr>
      </w:pPr>
      <w:r w:rsidRPr="00406B21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антикоррупционного просвещения руководителей </w:t>
      </w:r>
      <w:r w:rsidR="005A55DC">
        <w:rPr>
          <w:rFonts w:ascii="Liberation Serif" w:hAnsi="Liberation Serif" w:cs="Liberation Serif"/>
          <w:b/>
          <w:spacing w:val="-4"/>
          <w:sz w:val="28"/>
          <w:szCs w:val="28"/>
        </w:rPr>
        <w:t>отраслевых (функциональных),</w:t>
      </w:r>
      <w:r w:rsidR="005A55DC" w:rsidRPr="005A55DC">
        <w:rPr>
          <w:b/>
          <w:i/>
          <w:sz w:val="24"/>
          <w:szCs w:val="28"/>
        </w:rPr>
        <w:t xml:space="preserve"> </w:t>
      </w:r>
      <w:r w:rsidR="005A55DC" w:rsidRPr="005A55DC">
        <w:rPr>
          <w:rFonts w:ascii="Liberation Serif" w:hAnsi="Liberation Serif"/>
          <w:b/>
          <w:sz w:val="28"/>
          <w:szCs w:val="28"/>
        </w:rPr>
        <w:t>территориальных орган</w:t>
      </w:r>
      <w:r w:rsidR="005A55DC">
        <w:rPr>
          <w:rFonts w:ascii="Liberation Serif" w:hAnsi="Liberation Serif"/>
          <w:b/>
          <w:sz w:val="28"/>
          <w:szCs w:val="28"/>
        </w:rPr>
        <w:t>ов</w:t>
      </w:r>
      <w:r w:rsidR="005A55DC" w:rsidRPr="005A55DC">
        <w:rPr>
          <w:rFonts w:ascii="Liberation Serif" w:hAnsi="Liberation Serif"/>
          <w:b/>
          <w:sz w:val="28"/>
          <w:szCs w:val="28"/>
        </w:rPr>
        <w:t xml:space="preserve"> Администрации Каменского городского округа</w:t>
      </w:r>
      <w:r w:rsidR="005A55DC" w:rsidRPr="005A55DC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</w:t>
      </w:r>
      <w:r w:rsidR="005A55DC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и </w:t>
      </w:r>
      <w:r w:rsidRPr="00406B21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учреждений, подведомственных Администрации Каменского городского </w:t>
      </w:r>
      <w:r w:rsidR="00C42A7B">
        <w:rPr>
          <w:rFonts w:ascii="Liberation Serif" w:hAnsi="Liberation Serif" w:cs="Liberation Serif"/>
          <w:b/>
          <w:spacing w:val="-4"/>
          <w:sz w:val="28"/>
          <w:szCs w:val="28"/>
        </w:rPr>
        <w:t>округа</w:t>
      </w:r>
      <w:r w:rsidR="00840991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на 2022 год</w:t>
      </w:r>
      <w:r w:rsidR="00F52660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(далее – руководители)</w:t>
      </w:r>
      <w:r w:rsidR="00764709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</w:t>
      </w:r>
    </w:p>
    <w:p w:rsidR="00296A4A" w:rsidRPr="00406B21" w:rsidRDefault="00296A4A">
      <w:pPr>
        <w:rPr>
          <w:sz w:val="28"/>
          <w:szCs w:val="28"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6021"/>
        <w:gridCol w:w="4758"/>
        <w:gridCol w:w="3401"/>
      </w:tblGrid>
      <w:tr w:rsidR="00447358" w:rsidRPr="00406B21" w:rsidTr="005E459C">
        <w:tc>
          <w:tcPr>
            <w:tcW w:w="14884" w:type="dxa"/>
            <w:gridSpan w:val="4"/>
          </w:tcPr>
          <w:p w:rsidR="00447358" w:rsidRPr="00406B21" w:rsidRDefault="00447358" w:rsidP="00076E90">
            <w:pPr>
              <w:pStyle w:val="ConsPlusNormal"/>
              <w:spacing w:line="235" w:lineRule="auto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406B21">
              <w:rPr>
                <w:rFonts w:ascii="Liberation Serif" w:hAnsi="Liberation Serif" w:cs="Liberation Serif"/>
              </w:rPr>
              <w:t xml:space="preserve">Антикоррупционное просвещение </w:t>
            </w:r>
          </w:p>
        </w:tc>
      </w:tr>
      <w:tr w:rsidR="00447358" w:rsidRPr="00406B21" w:rsidTr="003A618C">
        <w:tc>
          <w:tcPr>
            <w:tcW w:w="704" w:type="dxa"/>
          </w:tcPr>
          <w:p w:rsidR="00447358" w:rsidRPr="00406B21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</w:rPr>
            </w:pPr>
            <w:r w:rsidRPr="00406B21">
              <w:rPr>
                <w:rFonts w:ascii="Liberation Serif" w:hAnsi="Liberation Serif" w:cs="Liberation Serif"/>
                <w:b/>
              </w:rPr>
              <w:t>№</w:t>
            </w:r>
          </w:p>
          <w:p w:rsidR="00447358" w:rsidRPr="00406B21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</w:rPr>
            </w:pPr>
            <w:proofErr w:type="gramStart"/>
            <w:r w:rsidRPr="00406B21">
              <w:rPr>
                <w:rFonts w:ascii="Liberation Serif" w:hAnsi="Liberation Serif" w:cs="Liberation Serif"/>
                <w:b/>
              </w:rPr>
              <w:t>п</w:t>
            </w:r>
            <w:proofErr w:type="gramEnd"/>
            <w:r w:rsidRPr="00406B21">
              <w:rPr>
                <w:rFonts w:ascii="Liberation Serif" w:hAnsi="Liberation Serif" w:cs="Liberation Serif"/>
                <w:b/>
                <w:lang w:val="en-US"/>
              </w:rPr>
              <w:t>/</w:t>
            </w:r>
            <w:r w:rsidRPr="00406B21">
              <w:rPr>
                <w:rFonts w:ascii="Liberation Serif" w:hAnsi="Liberation Serif" w:cs="Liberation Serif"/>
                <w:b/>
              </w:rPr>
              <w:t>п</w:t>
            </w:r>
          </w:p>
        </w:tc>
        <w:tc>
          <w:tcPr>
            <w:tcW w:w="6021" w:type="dxa"/>
          </w:tcPr>
          <w:p w:rsidR="00447358" w:rsidRPr="00406B21" w:rsidRDefault="00447358" w:rsidP="0044735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758" w:type="dxa"/>
          </w:tcPr>
          <w:p w:rsidR="00447358" w:rsidRPr="00406B21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</w:rPr>
            </w:pPr>
            <w:r w:rsidRPr="00406B21">
              <w:rPr>
                <w:rFonts w:ascii="Liberation Serif" w:hAnsi="Liberation Serif" w:cs="Liberation Serif"/>
                <w:b/>
              </w:rPr>
              <w:t>Ответственный исполнитель</w:t>
            </w:r>
          </w:p>
        </w:tc>
        <w:tc>
          <w:tcPr>
            <w:tcW w:w="3401" w:type="dxa"/>
          </w:tcPr>
          <w:p w:rsidR="00447358" w:rsidRPr="00406B21" w:rsidRDefault="00447358" w:rsidP="0044735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b/>
                <w:sz w:val="28"/>
                <w:szCs w:val="28"/>
              </w:rPr>
              <w:t>Срок исполнения</w:t>
            </w:r>
          </w:p>
        </w:tc>
      </w:tr>
      <w:tr w:rsidR="00296A4A" w:rsidRPr="00406B21" w:rsidTr="003A618C">
        <w:tc>
          <w:tcPr>
            <w:tcW w:w="704" w:type="dxa"/>
          </w:tcPr>
          <w:p w:rsidR="00296A4A" w:rsidRPr="00406B21" w:rsidRDefault="00296A4A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296A4A" w:rsidRPr="00406B21" w:rsidRDefault="00296A4A" w:rsidP="00607999">
            <w:pPr>
              <w:ind w:firstLine="4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Информирование </w:t>
            </w:r>
            <w:r w:rsidR="00076E90" w:rsidRPr="00406B21">
              <w:rPr>
                <w:rFonts w:ascii="Liberation Serif" w:hAnsi="Liberation Serif" w:cs="Liberation Serif"/>
                <w:sz w:val="28"/>
                <w:szCs w:val="28"/>
              </w:rPr>
              <w:t>руководителей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о нормативном правовом обеспечении работы по противодействию коррупции и ответственности за совершение коррупционных правонарушений </w:t>
            </w:r>
          </w:p>
        </w:tc>
        <w:tc>
          <w:tcPr>
            <w:tcW w:w="4758" w:type="dxa"/>
          </w:tcPr>
          <w:p w:rsidR="002A470B" w:rsidRPr="00406B21" w:rsidRDefault="008E7224" w:rsidP="0060799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406B21" w:rsidRDefault="00296A4A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по мере принятия нормативных правовых актов Российской Федерации, муниципальных нормативных правовых актов, регулирующих вопросы противодействия коррупции, в том числе 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ответственности за совершение коррупционных правонарушений</w:t>
            </w:r>
          </w:p>
        </w:tc>
      </w:tr>
      <w:tr w:rsidR="00CF05BE" w:rsidRPr="00406B21" w:rsidTr="003A618C">
        <w:tc>
          <w:tcPr>
            <w:tcW w:w="704" w:type="dxa"/>
          </w:tcPr>
          <w:p w:rsidR="00CF05BE" w:rsidRPr="00406B21" w:rsidRDefault="00CF05BE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CF05BE" w:rsidRPr="00840991" w:rsidRDefault="00CF05BE" w:rsidP="00840991">
            <w:pPr>
              <w:autoSpaceDE w:val="0"/>
              <w:autoSpaceDN w:val="0"/>
              <w:adjustRightInd w:val="0"/>
              <w:ind w:firstLine="430"/>
              <w:jc w:val="both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Организация обмена </w:t>
            </w:r>
            <w:r w:rsidR="007A529F">
              <w:rPr>
                <w:rFonts w:ascii="Liberation Serif" w:hAnsi="Liberation Serif" w:cs="Liberation Serif"/>
                <w:sz w:val="28"/>
                <w:szCs w:val="28"/>
              </w:rPr>
              <w:t xml:space="preserve">между руководителями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положительного опыта в сфере соблюдения требований статьи 13</w:t>
            </w:r>
            <w:r w:rsidR="00AA1A5D">
              <w:rPr>
                <w:rFonts w:ascii="Liberation Serif" w:hAnsi="Liberation Serif" w:cs="Liberation Serif"/>
                <w:sz w:val="28"/>
                <w:szCs w:val="28"/>
              </w:rPr>
              <w:t>.3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Федерального закона от 25.12.2008 № 273-ФЗ «О противодействии коррупции»</w:t>
            </w:r>
          </w:p>
        </w:tc>
        <w:tc>
          <w:tcPr>
            <w:tcW w:w="4758" w:type="dxa"/>
          </w:tcPr>
          <w:p w:rsidR="00CF05BE" w:rsidRPr="00406B21" w:rsidRDefault="00CF05BE" w:rsidP="0060799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CF05BE" w:rsidRDefault="00CF05BE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 ноября 20</w:t>
            </w:r>
            <w:r w:rsidR="0076470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CB1DD3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года </w:t>
            </w:r>
          </w:p>
          <w:p w:rsidR="00CF05BE" w:rsidRPr="00406B21" w:rsidRDefault="00CF05BE" w:rsidP="00CF05BE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96A4A" w:rsidRPr="00406B21" w:rsidTr="003A618C">
        <w:tc>
          <w:tcPr>
            <w:tcW w:w="704" w:type="dxa"/>
          </w:tcPr>
          <w:p w:rsidR="00296A4A" w:rsidRPr="00406B21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296A4A" w:rsidRPr="00406B21" w:rsidRDefault="00296A4A" w:rsidP="00607999">
            <w:pPr>
              <w:ind w:firstLine="4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Совершенствование действующих </w:t>
            </w:r>
            <w:r w:rsidR="00F318D2">
              <w:rPr>
                <w:rFonts w:ascii="Liberation Serif" w:hAnsi="Liberation Serif" w:cs="Liberation Serif"/>
                <w:sz w:val="28"/>
                <w:szCs w:val="28"/>
              </w:rPr>
              <w:t>и (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или</w:t>
            </w:r>
            <w:r w:rsidR="00F318D2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разработка новых методических, информационных и разъяснительных материалов об антикоррупционных стандартах поведения для р</w:t>
            </w:r>
            <w:r w:rsidR="009E3C79" w:rsidRPr="00406B21">
              <w:rPr>
                <w:rFonts w:ascii="Liberation Serif" w:hAnsi="Liberation Serif" w:cs="Liberation Serif"/>
                <w:sz w:val="28"/>
                <w:szCs w:val="28"/>
              </w:rPr>
              <w:t>уководителей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, на которых распространяются антикоррупционные стандарты поведения</w:t>
            </w:r>
          </w:p>
        </w:tc>
        <w:tc>
          <w:tcPr>
            <w:tcW w:w="4758" w:type="dxa"/>
          </w:tcPr>
          <w:p w:rsidR="002A470B" w:rsidRPr="00406B21" w:rsidRDefault="00FD0893" w:rsidP="0060799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406B21" w:rsidRDefault="00296A4A" w:rsidP="00CB1DD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до 31 декабря 20</w:t>
            </w:r>
            <w:r w:rsidR="0076470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CB1DD3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</w:p>
        </w:tc>
      </w:tr>
      <w:tr w:rsidR="00296A4A" w:rsidRPr="00406B21" w:rsidTr="003A618C">
        <w:tc>
          <w:tcPr>
            <w:tcW w:w="704" w:type="dxa"/>
          </w:tcPr>
          <w:p w:rsidR="00296A4A" w:rsidRPr="00406B21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C42A7B" w:rsidRPr="00406B21" w:rsidRDefault="00F6049F" w:rsidP="00F318D2">
            <w:pPr>
              <w:pStyle w:val="ConsPlusNormal"/>
              <w:ind w:firstLine="430"/>
              <w:jc w:val="both"/>
              <w:rPr>
                <w:rFonts w:ascii="Liberation Serif" w:hAnsi="Liberation Serif" w:cs="Liberation Serif"/>
              </w:rPr>
            </w:pPr>
            <w:proofErr w:type="gramStart"/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 xml:space="preserve">Организация и контроль деятельности </w:t>
            </w:r>
            <w:r w:rsidR="00482EBD">
              <w:rPr>
                <w:rFonts w:ascii="Liberation Serif" w:eastAsiaTheme="minorHAnsi" w:hAnsi="Liberation Serif" w:cs="Liberation Serif"/>
                <w:lang w:eastAsia="en-US"/>
              </w:rPr>
              <w:t>руководителей</w:t>
            </w:r>
            <w:r w:rsidR="00482EBD" w:rsidRPr="00406B21"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="00CF05BE">
              <w:rPr>
                <w:rFonts w:ascii="Liberation Serif" w:hAnsi="Liberation Serif" w:cs="Liberation Serif"/>
                <w:spacing w:val="-4"/>
              </w:rPr>
              <w:t>отраслевых (функциональных) органов Администрации</w:t>
            </w:r>
            <w:r w:rsidR="007A529F">
              <w:rPr>
                <w:rFonts w:ascii="Liberation Serif" w:hAnsi="Liberation Serif" w:cs="Liberation Serif"/>
                <w:spacing w:val="-4"/>
              </w:rPr>
              <w:t>, учреждений, под</w:t>
            </w:r>
            <w:r w:rsidR="00CF05BE">
              <w:rPr>
                <w:rFonts w:ascii="Liberation Serif" w:hAnsi="Liberation Serif" w:cs="Liberation Serif"/>
                <w:spacing w:val="-4"/>
              </w:rPr>
              <w:t xml:space="preserve">ведомственных </w:t>
            </w:r>
            <w:r w:rsidR="007A529F">
              <w:rPr>
                <w:rFonts w:ascii="Liberation Serif" w:hAnsi="Liberation Serif" w:cs="Liberation Serif"/>
                <w:spacing w:val="-4"/>
              </w:rPr>
              <w:t>Администрации</w:t>
            </w:r>
            <w:r w:rsidR="00CF05BE">
              <w:rPr>
                <w:rFonts w:ascii="Liberation Serif" w:hAnsi="Liberation Serif" w:cs="Liberation Serif"/>
                <w:spacing w:val="-4"/>
              </w:rPr>
              <w:t xml:space="preserve">,  </w:t>
            </w: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 xml:space="preserve">по размещению </w:t>
            </w:r>
            <w:r w:rsidR="00C42A7B">
              <w:rPr>
                <w:rFonts w:ascii="Liberation Serif" w:eastAsiaTheme="minorHAnsi" w:hAnsi="Liberation Serif" w:cs="Liberation Serif"/>
                <w:lang w:eastAsia="en-US"/>
              </w:rPr>
              <w:t xml:space="preserve">на </w:t>
            </w:r>
            <w:r w:rsidR="00C42A7B" w:rsidRPr="00406B21">
              <w:rPr>
                <w:rFonts w:ascii="Liberation Serif" w:hAnsi="Liberation Serif" w:cs="Liberation Serif"/>
              </w:rPr>
              <w:t xml:space="preserve">официальном сайте муниципального образования «Каменский городской округ» в информационно-телекоммуникационной сети «Интернет» </w:t>
            </w:r>
            <w:r w:rsidR="00E267D8">
              <w:rPr>
                <w:rFonts w:ascii="Liberation Serif" w:hAnsi="Liberation Serif" w:cs="Liberation Serif"/>
              </w:rPr>
              <w:t>в разделах «Муниципальная власть»</w:t>
            </w:r>
            <w:r w:rsidR="00AA1A5D">
              <w:rPr>
                <w:rFonts w:ascii="Liberation Serif" w:hAnsi="Liberation Serif" w:cs="Liberation Serif"/>
              </w:rPr>
              <w:t xml:space="preserve"> и </w:t>
            </w:r>
            <w:r w:rsidR="00E267D8">
              <w:rPr>
                <w:rFonts w:ascii="Liberation Serif" w:hAnsi="Liberation Serif" w:cs="Liberation Serif"/>
              </w:rPr>
              <w:t xml:space="preserve"> </w:t>
            </w:r>
            <w:r w:rsidR="00C42A7B">
              <w:rPr>
                <w:rFonts w:ascii="Liberation Serif" w:hAnsi="Liberation Serif" w:cs="Liberation Serif"/>
              </w:rPr>
              <w:t xml:space="preserve">«Организации и учреждения»  </w:t>
            </w:r>
            <w:proofErr w:type="gramEnd"/>
          </w:p>
          <w:p w:rsidR="00F6049F" w:rsidRPr="00607999" w:rsidRDefault="00F6049F" w:rsidP="00AA1A5D">
            <w:pPr>
              <w:pStyle w:val="ConsPlusNormal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 xml:space="preserve">в </w:t>
            </w:r>
            <w:r w:rsidR="00607999">
              <w:rPr>
                <w:rFonts w:ascii="Liberation Serif" w:hAnsi="Liberation Serif" w:cs="Liberation Serif"/>
              </w:rPr>
              <w:t xml:space="preserve">подразделах </w:t>
            </w:r>
            <w:r w:rsidR="00AA1A5D">
              <w:rPr>
                <w:rFonts w:ascii="Liberation Serif" w:hAnsi="Liberation Serif" w:cs="Liberation Serif"/>
              </w:rPr>
              <w:t xml:space="preserve">соответствующих </w:t>
            </w:r>
            <w:r w:rsidR="00E267D8">
              <w:rPr>
                <w:rFonts w:ascii="Liberation Serif" w:hAnsi="Liberation Serif" w:cs="Liberation Serif"/>
              </w:rPr>
              <w:t>организаций, а для территориальных органов – на стендах, расположенных в сельской администрации,</w:t>
            </w:r>
            <w:r w:rsidR="00C42A7B" w:rsidRPr="00406B21">
              <w:rPr>
                <w:rFonts w:ascii="Liberation Serif" w:hAnsi="Liberation Serif" w:cs="Liberation Serif"/>
              </w:rPr>
              <w:t xml:space="preserve"> </w:t>
            </w:r>
            <w:r w:rsidR="00607999">
              <w:rPr>
                <w:rFonts w:ascii="Liberation Serif" w:hAnsi="Liberation Serif" w:cs="Liberation Serif"/>
              </w:rPr>
              <w:t>информации</w:t>
            </w: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>, посвященно</w:t>
            </w:r>
            <w:r w:rsidR="00607999">
              <w:rPr>
                <w:rFonts w:ascii="Liberation Serif" w:eastAsiaTheme="minorHAnsi" w:hAnsi="Liberation Serif" w:cs="Liberation Serif"/>
                <w:lang w:eastAsia="en-US"/>
              </w:rPr>
              <w:t>й</w:t>
            </w: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 xml:space="preserve"> вопросам </w:t>
            </w: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противодействия коррупции</w:t>
            </w:r>
            <w:r w:rsidR="00607999">
              <w:rPr>
                <w:rFonts w:ascii="Liberation Serif" w:eastAsiaTheme="minorHAnsi" w:hAnsi="Liberation Serif" w:cs="Liberation Serif"/>
                <w:lang w:eastAsia="en-US"/>
              </w:rPr>
              <w:t xml:space="preserve"> в </w:t>
            </w:r>
            <w:r w:rsidR="00E267D8">
              <w:rPr>
                <w:rFonts w:ascii="Liberation Serif" w:eastAsiaTheme="minorHAnsi" w:hAnsi="Liberation Serif" w:cs="Liberation Serif"/>
                <w:lang w:eastAsia="en-US"/>
              </w:rPr>
              <w:t xml:space="preserve">организации, </w:t>
            </w:r>
            <w:r w:rsidR="00607999">
              <w:rPr>
                <w:rFonts w:ascii="Liberation Serif" w:eastAsiaTheme="minorHAnsi" w:hAnsi="Liberation Serif" w:cs="Liberation Serif"/>
                <w:lang w:eastAsia="en-US"/>
              </w:rPr>
              <w:t xml:space="preserve">а также </w:t>
            </w: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>актуализированной информации по вопросам профилактики коррупционных правонарушений</w:t>
            </w:r>
          </w:p>
        </w:tc>
        <w:tc>
          <w:tcPr>
            <w:tcW w:w="4758" w:type="dxa"/>
          </w:tcPr>
          <w:p w:rsidR="002A470B" w:rsidRPr="00406B21" w:rsidRDefault="00B85C9E" w:rsidP="0060799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406B21">
              <w:rPr>
                <w:rFonts w:ascii="Liberation Serif" w:hAnsi="Liberation Serif" w:cs="Liberation Serif"/>
              </w:rPr>
              <w:lastRenderedPageBreak/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406B21" w:rsidRDefault="00296A4A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до 31 декабря 20</w:t>
            </w:r>
            <w:r w:rsidR="0076470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84099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</w:p>
          <w:p w:rsidR="00296A4A" w:rsidRPr="00406B21" w:rsidRDefault="00296A4A" w:rsidP="0084099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до 1 июля 202</w:t>
            </w:r>
            <w:r w:rsidR="0084099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год</w:t>
            </w:r>
          </w:p>
        </w:tc>
      </w:tr>
      <w:tr w:rsidR="00296A4A" w:rsidRPr="00406B21" w:rsidTr="003A618C">
        <w:tc>
          <w:tcPr>
            <w:tcW w:w="704" w:type="dxa"/>
          </w:tcPr>
          <w:p w:rsidR="00296A4A" w:rsidRPr="00406B21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296A4A" w:rsidRPr="00406B21" w:rsidRDefault="00296A4A" w:rsidP="00607999">
            <w:pPr>
              <w:ind w:firstLine="4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Проведение с руководителями мероприятий (семинаров-практикумов) на тему «Меры дисциплинарной ответственности за невыполнение требований законодательства о противодействии коррупции. Персональная ответственность за несоблюдение обязательных требований, ограничений и запретов»</w:t>
            </w:r>
            <w:r w:rsidR="0060799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4758" w:type="dxa"/>
          </w:tcPr>
          <w:p w:rsidR="002A470B" w:rsidRPr="00406B21" w:rsidRDefault="00B85C9E" w:rsidP="00482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  <w:p w:rsidR="00B85C9E" w:rsidRPr="00406B21" w:rsidRDefault="00B85C9E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401" w:type="dxa"/>
          </w:tcPr>
          <w:p w:rsidR="00296A4A" w:rsidRPr="00406B21" w:rsidRDefault="00296A4A" w:rsidP="0084099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до 1 июля 202</w:t>
            </w:r>
            <w:r w:rsidR="0084099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год</w:t>
            </w:r>
          </w:p>
        </w:tc>
      </w:tr>
      <w:tr w:rsidR="00296A4A" w:rsidRPr="00406B21" w:rsidTr="003A618C">
        <w:tc>
          <w:tcPr>
            <w:tcW w:w="704" w:type="dxa"/>
          </w:tcPr>
          <w:p w:rsidR="00296A4A" w:rsidRPr="00406B21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296A4A" w:rsidRPr="00406B21" w:rsidRDefault="00296A4A" w:rsidP="00BD5209">
            <w:pPr>
              <w:ind w:firstLine="4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Анализ выполнения </w:t>
            </w:r>
            <w:r w:rsidR="00406B21" w:rsidRPr="00406B21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плана </w:t>
            </w:r>
            <w:r w:rsidR="00406B21" w:rsidRPr="00406B21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 xml:space="preserve">антикоррупционного просвещения руководителей  </w:t>
            </w:r>
          </w:p>
        </w:tc>
        <w:tc>
          <w:tcPr>
            <w:tcW w:w="4758" w:type="dxa"/>
          </w:tcPr>
          <w:p w:rsidR="002A470B" w:rsidRPr="00406B21" w:rsidRDefault="00B4048D" w:rsidP="00697BE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406B21" w:rsidRDefault="00296A4A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до </w:t>
            </w:r>
            <w:r w:rsidR="00764709">
              <w:rPr>
                <w:rFonts w:ascii="Liberation Serif" w:hAnsi="Liberation Serif" w:cs="Liberation Serif"/>
                <w:sz w:val="28"/>
                <w:szCs w:val="28"/>
              </w:rPr>
              <w:t>31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64709">
              <w:rPr>
                <w:rFonts w:ascii="Liberation Serif" w:hAnsi="Liberation Serif" w:cs="Liberation Serif"/>
                <w:sz w:val="28"/>
                <w:szCs w:val="28"/>
              </w:rPr>
              <w:t xml:space="preserve">декабря 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84099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</w:p>
          <w:p w:rsidR="00296A4A" w:rsidRPr="00406B21" w:rsidRDefault="00296A4A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296A4A" w:rsidRPr="00406B21" w:rsidRDefault="00296A4A">
      <w:pPr>
        <w:rPr>
          <w:sz w:val="28"/>
          <w:szCs w:val="28"/>
        </w:rPr>
      </w:pPr>
    </w:p>
    <w:sectPr w:rsidR="00296A4A" w:rsidRPr="00406B21" w:rsidSect="005E0F37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7D3" w:rsidRDefault="000B27D3" w:rsidP="005E0F37">
      <w:r>
        <w:separator/>
      </w:r>
    </w:p>
  </w:endnote>
  <w:endnote w:type="continuationSeparator" w:id="0">
    <w:p w:rsidR="000B27D3" w:rsidRDefault="000B27D3" w:rsidP="005E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7D3" w:rsidRDefault="000B27D3" w:rsidP="005E0F37">
      <w:r>
        <w:separator/>
      </w:r>
    </w:p>
  </w:footnote>
  <w:footnote w:type="continuationSeparator" w:id="0">
    <w:p w:rsidR="000B27D3" w:rsidRDefault="000B27D3" w:rsidP="005E0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214960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5E0F37" w:rsidRPr="005E0F37" w:rsidRDefault="005E0F37">
        <w:pPr>
          <w:pStyle w:val="a5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E0F37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E0F37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E0F37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66011A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5E0F37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5E0F37" w:rsidRDefault="005E0F3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F292E"/>
    <w:multiLevelType w:val="hybridMultilevel"/>
    <w:tmpl w:val="CB9236CE"/>
    <w:lvl w:ilvl="0" w:tplc="D3420F62">
      <w:start w:val="1"/>
      <w:numFmt w:val="decimal"/>
      <w:lvlText w:val="%1."/>
      <w:lvlJc w:val="left"/>
      <w:pPr>
        <w:ind w:left="502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4A"/>
    <w:rsid w:val="0000318F"/>
    <w:rsid w:val="00076E90"/>
    <w:rsid w:val="000B27D3"/>
    <w:rsid w:val="000F4E8A"/>
    <w:rsid w:val="00125EE9"/>
    <w:rsid w:val="00142709"/>
    <w:rsid w:val="001512AE"/>
    <w:rsid w:val="001969AE"/>
    <w:rsid w:val="001A6EEE"/>
    <w:rsid w:val="001E3346"/>
    <w:rsid w:val="00233277"/>
    <w:rsid w:val="00254994"/>
    <w:rsid w:val="00296A4A"/>
    <w:rsid w:val="002A470B"/>
    <w:rsid w:val="002F2C80"/>
    <w:rsid w:val="0030488B"/>
    <w:rsid w:val="00360075"/>
    <w:rsid w:val="00370953"/>
    <w:rsid w:val="003712ED"/>
    <w:rsid w:val="00381EF3"/>
    <w:rsid w:val="00382817"/>
    <w:rsid w:val="0038400A"/>
    <w:rsid w:val="003A3722"/>
    <w:rsid w:val="003A618C"/>
    <w:rsid w:val="003B42A1"/>
    <w:rsid w:val="004026E8"/>
    <w:rsid w:val="00402A89"/>
    <w:rsid w:val="0040347E"/>
    <w:rsid w:val="00406B21"/>
    <w:rsid w:val="00437E8B"/>
    <w:rsid w:val="00445622"/>
    <w:rsid w:val="00447358"/>
    <w:rsid w:val="00453770"/>
    <w:rsid w:val="004575AA"/>
    <w:rsid w:val="00482EBD"/>
    <w:rsid w:val="00486183"/>
    <w:rsid w:val="00490048"/>
    <w:rsid w:val="00495494"/>
    <w:rsid w:val="004E5F24"/>
    <w:rsid w:val="0050779F"/>
    <w:rsid w:val="00517B02"/>
    <w:rsid w:val="005340CE"/>
    <w:rsid w:val="005671B3"/>
    <w:rsid w:val="00573A24"/>
    <w:rsid w:val="00573A94"/>
    <w:rsid w:val="005A55DC"/>
    <w:rsid w:val="005A701B"/>
    <w:rsid w:val="005C2FB5"/>
    <w:rsid w:val="005C753E"/>
    <w:rsid w:val="005D1FBB"/>
    <w:rsid w:val="005E0F37"/>
    <w:rsid w:val="00607999"/>
    <w:rsid w:val="00651685"/>
    <w:rsid w:val="00652EC8"/>
    <w:rsid w:val="0066011A"/>
    <w:rsid w:val="00677CE2"/>
    <w:rsid w:val="00694896"/>
    <w:rsid w:val="00697BE7"/>
    <w:rsid w:val="006A7A9E"/>
    <w:rsid w:val="006B45D0"/>
    <w:rsid w:val="006C2F4D"/>
    <w:rsid w:val="006E66CF"/>
    <w:rsid w:val="00722D0D"/>
    <w:rsid w:val="0073248F"/>
    <w:rsid w:val="007400F5"/>
    <w:rsid w:val="00756B30"/>
    <w:rsid w:val="00764709"/>
    <w:rsid w:val="00796AC5"/>
    <w:rsid w:val="007A1B48"/>
    <w:rsid w:val="007A529F"/>
    <w:rsid w:val="007D7063"/>
    <w:rsid w:val="00830E0E"/>
    <w:rsid w:val="0083475B"/>
    <w:rsid w:val="00840991"/>
    <w:rsid w:val="00881CA2"/>
    <w:rsid w:val="008A43C5"/>
    <w:rsid w:val="008E041E"/>
    <w:rsid w:val="008E7224"/>
    <w:rsid w:val="008F0579"/>
    <w:rsid w:val="00904991"/>
    <w:rsid w:val="00975EEF"/>
    <w:rsid w:val="00982F07"/>
    <w:rsid w:val="009E3C79"/>
    <w:rsid w:val="009F0D63"/>
    <w:rsid w:val="00A0428A"/>
    <w:rsid w:val="00A27EB1"/>
    <w:rsid w:val="00A46A4B"/>
    <w:rsid w:val="00A74125"/>
    <w:rsid w:val="00AA1A5D"/>
    <w:rsid w:val="00B1422F"/>
    <w:rsid w:val="00B172C9"/>
    <w:rsid w:val="00B32DF5"/>
    <w:rsid w:val="00B4048D"/>
    <w:rsid w:val="00B47B7D"/>
    <w:rsid w:val="00B63564"/>
    <w:rsid w:val="00B77AC8"/>
    <w:rsid w:val="00B85C9E"/>
    <w:rsid w:val="00BA648C"/>
    <w:rsid w:val="00BD4A8F"/>
    <w:rsid w:val="00BD5209"/>
    <w:rsid w:val="00BE4161"/>
    <w:rsid w:val="00BE651D"/>
    <w:rsid w:val="00BF7A04"/>
    <w:rsid w:val="00C1168D"/>
    <w:rsid w:val="00C257D0"/>
    <w:rsid w:val="00C42A7B"/>
    <w:rsid w:val="00C95A60"/>
    <w:rsid w:val="00CB1DD3"/>
    <w:rsid w:val="00CE2B17"/>
    <w:rsid w:val="00CF05BE"/>
    <w:rsid w:val="00CF1965"/>
    <w:rsid w:val="00D167B4"/>
    <w:rsid w:val="00D2748E"/>
    <w:rsid w:val="00D73E85"/>
    <w:rsid w:val="00DC4A14"/>
    <w:rsid w:val="00DF0140"/>
    <w:rsid w:val="00E267D8"/>
    <w:rsid w:val="00E36CEC"/>
    <w:rsid w:val="00E412E2"/>
    <w:rsid w:val="00E826F2"/>
    <w:rsid w:val="00EC6FB5"/>
    <w:rsid w:val="00ED2A3A"/>
    <w:rsid w:val="00EE4E1C"/>
    <w:rsid w:val="00EF7466"/>
    <w:rsid w:val="00EF7470"/>
    <w:rsid w:val="00F318D2"/>
    <w:rsid w:val="00F52660"/>
    <w:rsid w:val="00F543C5"/>
    <w:rsid w:val="00F6049F"/>
    <w:rsid w:val="00F657D7"/>
    <w:rsid w:val="00F710F9"/>
    <w:rsid w:val="00FD0893"/>
    <w:rsid w:val="00FE078F"/>
    <w:rsid w:val="00FE0E4B"/>
    <w:rsid w:val="00FF106C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A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96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96A4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6A4A"/>
    <w:pPr>
      <w:shd w:val="clear" w:color="auto" w:fill="FFFFFF"/>
      <w:spacing w:line="305" w:lineRule="exact"/>
    </w:pPr>
    <w:rPr>
      <w:rFonts w:cstheme="minorBidi"/>
      <w:sz w:val="24"/>
      <w:szCs w:val="24"/>
      <w:lang w:eastAsia="en-US"/>
    </w:rPr>
  </w:style>
  <w:style w:type="character" w:customStyle="1" w:styleId="212pt">
    <w:name w:val="Основной текст (2) + 12 pt"/>
    <w:rsid w:val="0029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5E0F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F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A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96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96A4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6A4A"/>
    <w:pPr>
      <w:shd w:val="clear" w:color="auto" w:fill="FFFFFF"/>
      <w:spacing w:line="305" w:lineRule="exact"/>
    </w:pPr>
    <w:rPr>
      <w:rFonts w:cstheme="minorBidi"/>
      <w:sz w:val="24"/>
      <w:szCs w:val="24"/>
      <w:lang w:eastAsia="en-US"/>
    </w:rPr>
  </w:style>
  <w:style w:type="character" w:customStyle="1" w:styleId="212pt">
    <w:name w:val="Основной текст (2) + 12 pt"/>
    <w:rsid w:val="0029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5E0F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F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Макаренкова Валентина Андреевна</dc:creator>
  <cp:lastModifiedBy>Настя</cp:lastModifiedBy>
  <cp:revision>6</cp:revision>
  <cp:lastPrinted>2021-10-29T09:30:00Z</cp:lastPrinted>
  <dcterms:created xsi:type="dcterms:W3CDTF">2021-10-27T04:39:00Z</dcterms:created>
  <dcterms:modified xsi:type="dcterms:W3CDTF">2021-10-29T09:30:00Z</dcterms:modified>
</cp:coreProperties>
</file>